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Календарный учебный график на апрель месяц 2020 учебный год</w:t>
      </w:r>
    </w:p>
    <w:p w:rsidR="00CA6273" w:rsidRDefault="00657E1B" w:rsidP="00CA6273">
      <w:pPr>
        <w:widowControl w:val="0"/>
        <w:spacing w:after="0" w:line="100" w:lineRule="atLeast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Группа №1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(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Танец и движение 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 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первого </w:t>
      </w:r>
      <w:r w:rsidR="00CA6273" w:rsidRPr="005740E4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года обучения</w:t>
      </w:r>
      <w:r w:rsidR="00CA627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 xml:space="preserve">),  педагог  </w:t>
      </w: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Левушкина А.А</w:t>
      </w:r>
      <w:r w:rsidR="00BA0E93"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.</w:t>
      </w:r>
    </w:p>
    <w:p w:rsidR="00CA6273" w:rsidRDefault="00CA6273" w:rsidP="00CA6273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b/>
          <w:i/>
          <w:kern w:val="1"/>
          <w:sz w:val="28"/>
          <w:szCs w:val="28"/>
          <w:lang w:eastAsia="hi-IN" w:bidi="hi-IN"/>
        </w:rPr>
        <w:t>Дистанционное обучение.</w:t>
      </w:r>
    </w:p>
    <w:p w:rsidR="004B4A17" w:rsidRDefault="004B4A17"/>
    <w:tbl>
      <w:tblPr>
        <w:tblW w:w="1157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679"/>
        <w:gridCol w:w="567"/>
        <w:gridCol w:w="851"/>
        <w:gridCol w:w="1416"/>
        <w:gridCol w:w="1136"/>
        <w:gridCol w:w="2835"/>
        <w:gridCol w:w="945"/>
        <w:gridCol w:w="2552"/>
      </w:tblGrid>
      <w:tr w:rsidR="00C468E1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  <w:r w:rsidR="000856CD"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C468E1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Практическое занятие</w:t>
            </w:r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proofErr w:type="gramStart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441E75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</w:t>
            </w:r>
            <w:r w:rsid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Pr="009B75AD" w:rsidRDefault="00C468E1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68E1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C468E1" w:rsidRPr="009B75AD" w:rsidRDefault="00C468E1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E75" w:rsidRDefault="00C468E1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C468E1" w:rsidRPr="00441E75" w:rsidRDefault="00441E75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Обратная связь </w:t>
            </w:r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 w:rsidR="00C468E1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="00C468E1"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E646D7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Контрольные упражнения.</w:t>
            </w:r>
            <w:r w:rsidRPr="00441E7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</w:p>
          <w:p w:rsidR="00D30279" w:rsidRPr="00441E75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441E75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09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5F5BAE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112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 xml:space="preserve">Техника исполнения комбинаций из изученных </w:t>
            </w:r>
            <w:r w:rsidRPr="00D84BF0">
              <w:lastRenderedPageBreak/>
              <w:t>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lastRenderedPageBreak/>
              <w:t>1</w:t>
            </w:r>
            <w:r>
              <w:t>13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</w:pPr>
            <w:r w:rsidRPr="00D84BF0"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156F9C">
            <w:pPr>
              <w:spacing w:line="240" w:lineRule="auto"/>
            </w:pPr>
            <w: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114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156F9C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Техника исполнения комбинаций из изученных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9B75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</w:t>
            </w:r>
            <w:r w:rsidRPr="00D3027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1</w:t>
            </w:r>
            <w:r>
              <w:rPr>
                <w:rFonts w:eastAsia="Andale Sans UI" w:cs="Times New Roman"/>
                <w:kern w:val="2"/>
              </w:rPr>
              <w:t>15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t>Отработка различных комбинаций из изученных шагов, прыжков, поворотов и других танцевальных элементов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rPr>
                <w:b/>
              </w:rPr>
              <w:t>Взаимопроверка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F936D0">
            <w:pPr>
              <w:spacing w:after="0" w:line="240" w:lineRule="auto"/>
            </w:pPr>
            <w:r w:rsidRPr="00D84BF0">
              <w:rPr>
                <w:rFonts w:eastAsia="Andale Sans UI" w:cs="Times New Roman"/>
                <w:b/>
                <w:kern w:val="2"/>
              </w:rPr>
              <w:t>Игры (на развитие техники передвижения, креативные, комплексные)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116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педагог присылает видео материал в группу </w:t>
            </w:r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4BF0">
              <w:rPr>
                <w:rFonts w:eastAsia="Andale Sans UI" w:cs="Times New Roman"/>
                <w:kern w:val="2"/>
              </w:rPr>
              <w:t>Цель, задачи, технология проведения творческой мастерской по проектированию движений в соответствии с заданным образом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4BF0">
              <w:t>Теоретический опрос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lastRenderedPageBreak/>
              <w:t>1</w:t>
            </w:r>
            <w:r>
              <w:t>17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118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b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9B75AD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rPr>
          <w:trHeight w:val="126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1</w:t>
            </w:r>
            <w:r>
              <w:t>19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657E1B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16.00-16.15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>Игры с использованием техник передвижения (вращений, прыжков на разных уровнях пространства)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B75AD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D30279" w:rsidRP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D30279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D30279" w:rsidRPr="009B75AD" w:rsidTr="00D30279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t>120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>
              <w:rPr>
                <w:rFonts w:eastAsia="Andale Sans UI" w:cs="Times New Roman"/>
                <w:kern w:val="2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9B75AD" w:rsidRDefault="00D30279" w:rsidP="00BC03BD">
            <w:pPr>
              <w:widowControl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16.15-16.30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Практическое занятие </w:t>
            </w:r>
            <w:proofErr w:type="gram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 </w:t>
            </w:r>
            <w:proofErr w:type="gramEnd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 присылает видео материал в группу (</w:t>
            </w:r>
            <w:proofErr w:type="spellStart"/>
            <w:r w:rsidRPr="0090165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>
            <w:r w:rsidRPr="009471F3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15мин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Pr="00D84BF0" w:rsidRDefault="00D30279" w:rsidP="00BC03BD">
            <w:pPr>
              <w:spacing w:line="240" w:lineRule="auto"/>
              <w:rPr>
                <w:rFonts w:eastAsia="Andale Sans UI" w:cs="Times New Roman"/>
                <w:kern w:val="2"/>
              </w:rPr>
            </w:pPr>
            <w:r w:rsidRPr="00D84BF0">
              <w:t xml:space="preserve">Игры с использованием техник передвижения (вращений, прыжков на разных уровнях пространства) </w:t>
            </w:r>
            <w:proofErr w:type="spellStart"/>
            <w:r w:rsidRPr="00D84BF0">
              <w:t>ппространства</w:t>
            </w:r>
            <w:proofErr w:type="spellEnd"/>
            <w:proofErr w:type="gramStart"/>
            <w:r w:rsidRPr="00D84BF0">
              <w:t>)п</w:t>
            </w:r>
            <w:proofErr w:type="gramEnd"/>
            <w:r w:rsidRPr="00D84BF0">
              <w:t xml:space="preserve">ередвижения разных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</w:p>
          <w:p w:rsidR="00D30279" w:rsidRPr="009B75AD" w:rsidRDefault="00D30279" w:rsidP="00F936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279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Педагогическое наблюдение </w:t>
            </w:r>
            <w:r w:rsidRPr="009B75AD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Контрольные упражнения.</w:t>
            </w:r>
            <w:r w:rsidRPr="00805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30279" w:rsidRPr="00805550" w:rsidRDefault="00D30279" w:rsidP="00F936D0">
            <w:pPr>
              <w:widowControl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Обратная связь (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05550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</w:p>
    <w:p w:rsidR="0023752B" w:rsidRDefault="0023752B" w:rsidP="0023752B">
      <w:pPr>
        <w:widowControl w:val="0"/>
        <w:spacing w:after="0" w:line="100" w:lineRule="atLeast"/>
        <w:jc w:val="center"/>
        <w:textAlignment w:val="baseline"/>
        <w:rPr>
          <w:rFonts w:ascii="Times New Roman" w:eastAsia="SimSun" w:hAnsi="Times New Roman" w:cs="Mangal"/>
          <w:b/>
          <w:i/>
          <w:kern w:val="2"/>
          <w:sz w:val="28"/>
          <w:szCs w:val="28"/>
          <w:lang w:eastAsia="hi-IN" w:bidi="hi-IN"/>
        </w:rPr>
      </w:pPr>
      <w:bookmarkStart w:id="0" w:name="_GoBack"/>
      <w:bookmarkEnd w:id="0"/>
    </w:p>
    <w:sectPr w:rsidR="0023752B" w:rsidSect="00CA62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114"/>
    <w:rsid w:val="000856CD"/>
    <w:rsid w:val="00234619"/>
    <w:rsid w:val="0023752B"/>
    <w:rsid w:val="00441E75"/>
    <w:rsid w:val="004541C5"/>
    <w:rsid w:val="004B4A17"/>
    <w:rsid w:val="00550461"/>
    <w:rsid w:val="005A09FF"/>
    <w:rsid w:val="00657E1B"/>
    <w:rsid w:val="006D6381"/>
    <w:rsid w:val="00760114"/>
    <w:rsid w:val="00BA0E93"/>
    <w:rsid w:val="00C468E1"/>
    <w:rsid w:val="00CA6273"/>
    <w:rsid w:val="00D3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73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Абзац списка5"/>
    <w:basedOn w:val="a"/>
    <w:uiPriority w:val="99"/>
    <w:rsid w:val="00CA627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9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 sistemnik</cp:lastModifiedBy>
  <cp:revision>7</cp:revision>
  <dcterms:created xsi:type="dcterms:W3CDTF">2020-04-06T13:18:00Z</dcterms:created>
  <dcterms:modified xsi:type="dcterms:W3CDTF">2020-04-07T08:31:00Z</dcterms:modified>
</cp:coreProperties>
</file>